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largely consumed source of protein worldwide and the total amount</w:t>
      </w:r>
      <w:r>
        <w:t xml:space="preserve"> </w:t>
      </w:r>
      <w:r>
        <w:t xml:space="preserve">of meat consumption is growing due to income and population 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</w:t>
      </w:r>
      <w:r>
        <w:t xml:space="preserve"> </w:t>
      </w:r>
      <w:r>
        <w:t xml:space="preserve">research in enhancing antimicrobial meat packaging has been actively performed</w:t>
      </w:r>
      <w:r>
        <w:t xml:space="preserve"> </w:t>
      </w:r>
      <w:r>
        <w:t xml:space="preserve">to deliver longer shelf life</w:t>
      </w:r>
      <w:r>
        <w:t xml:space="preserve"> </w:t>
      </w:r>
      <w:r>
        <w:t xml:space="preserve">(McMillin, 2017)</w:t>
      </w:r>
      <w:r>
        <w:t xml:space="preserve"> </w:t>
      </w:r>
      <w:r>
        <w:t xml:space="preserve">because meat is</w:t>
      </w:r>
      <w:r>
        <w:t xml:space="preserve"> </w:t>
      </w:r>
      <w:r>
        <w:t xml:space="preserve">very prone to get perished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DNA extraction process and thus led to skewed</w:t>
      </w:r>
      <w:r>
        <w:t xml:space="preserve"> </w:t>
      </w:r>
      <w:r>
        <w:t xml:space="preserve">results only from the refrigerated samples when performed Sanger sequencing</w:t>
      </w:r>
      <w:r>
        <w:t xml:space="preserve"> </w:t>
      </w:r>
      <w:r>
        <w:t xml:space="preserve">with culture-based samples. With the culture-based samples, I collected the</w:t>
      </w:r>
      <w:r>
        <w:t xml:space="preserve"> </w:t>
      </w:r>
      <w:r>
        <w:t xml:space="preserve">data by Sanger sequencing and identified each sample by putting the sequences</w:t>
      </w:r>
      <w:r>
        <w:t xml:space="preserve"> </w:t>
      </w:r>
      <w:r>
        <w:t xml:space="preserve">in BLAST. I also prepared culture-free samples to run for Illumina sequencing.</w:t>
      </w:r>
      <w:r>
        <w:t xml:space="preserve"> </w:t>
      </w:r>
      <w:r>
        <w:t xml:space="preserve">Out of 3 replicas, 2 samples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be drived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5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Start w:id="6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3"/>
    <w:bookmarkStart w:id="6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4"/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2019-11-20T04:44:45Z</dcterms:created>
  <dcterms:modified xsi:type="dcterms:W3CDTF">2019-11-20T04:44:45Z</dcterms:modified>
</cp:coreProperties>
</file>